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BA" w:rsidRDefault="005942BA" w:rsidP="005942BA">
      <w:r>
        <w:rPr>
          <w:noProof/>
        </w:rPr>
        <w:drawing>
          <wp:inline distT="0" distB="0" distL="0" distR="0">
            <wp:extent cx="2131995" cy="54313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-Resources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995" cy="54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2BA" w:rsidRDefault="005942BA" w:rsidP="005942BA"/>
    <w:p w:rsidR="005942BA" w:rsidRDefault="005942BA" w:rsidP="005942BA"/>
    <w:p w:rsidR="005942BA" w:rsidRDefault="005942BA" w:rsidP="005942BA">
      <w:r>
        <w:t>FOR IMMEDIATE RELEASE</w:t>
      </w:r>
    </w:p>
    <w:p w:rsidR="005942BA" w:rsidRDefault="005942BA" w:rsidP="005942BA"/>
    <w:p w:rsidR="005942BA" w:rsidRDefault="005942BA" w:rsidP="005942BA">
      <w:pPr>
        <w:jc w:val="right"/>
      </w:pPr>
      <w:r>
        <w:t>CONTACT</w:t>
      </w:r>
    </w:p>
    <w:p w:rsidR="005942BA" w:rsidRDefault="005942BA" w:rsidP="005942BA">
      <w:pPr>
        <w:jc w:val="right"/>
      </w:pPr>
      <w:r>
        <w:t>Kelly Huston</w:t>
      </w:r>
    </w:p>
    <w:p w:rsidR="005942BA" w:rsidRDefault="008957A4" w:rsidP="005942BA">
      <w:pPr>
        <w:jc w:val="right"/>
      </w:pPr>
      <w:hyperlink r:id="rId7" w:history="1">
        <w:r w:rsidR="005942BA" w:rsidRPr="00FC6263">
          <w:rPr>
            <w:rStyle w:val="Hyperlink"/>
          </w:rPr>
          <w:t>Kelly.Huston@federalresources.com</w:t>
        </w:r>
      </w:hyperlink>
    </w:p>
    <w:p w:rsidR="005942BA" w:rsidRDefault="005942BA" w:rsidP="005942BA">
      <w:pPr>
        <w:jc w:val="right"/>
      </w:pPr>
      <w:r>
        <w:t>Jason Stallings</w:t>
      </w:r>
    </w:p>
    <w:p w:rsidR="005942BA" w:rsidRDefault="008957A4" w:rsidP="005942BA">
      <w:pPr>
        <w:jc w:val="right"/>
      </w:pPr>
      <w:hyperlink r:id="rId8" w:history="1">
        <w:r w:rsidR="005942BA" w:rsidRPr="00FC6263">
          <w:rPr>
            <w:rStyle w:val="Hyperlink"/>
          </w:rPr>
          <w:t>Jason.Stallings@federalresources.com</w:t>
        </w:r>
      </w:hyperlink>
    </w:p>
    <w:p w:rsidR="005942BA" w:rsidRPr="00906D86" w:rsidRDefault="005942BA" w:rsidP="005942BA">
      <w:pPr>
        <w:jc w:val="right"/>
      </w:pPr>
      <w:r>
        <w:t>800-892-</w:t>
      </w:r>
      <w:r w:rsidRPr="00906D86">
        <w:t>1099</w:t>
      </w:r>
    </w:p>
    <w:p w:rsidR="005942BA" w:rsidRDefault="005942BA" w:rsidP="001A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5942BA" w:rsidRDefault="005942BA" w:rsidP="001A5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5942BA" w:rsidRPr="00BB7081" w:rsidRDefault="005942BA" w:rsidP="005942BA">
      <w:pPr>
        <w:rPr>
          <w:rFonts w:cstheme="minorHAnsi"/>
          <w:b/>
          <w:bCs/>
          <w:sz w:val="32"/>
          <w:szCs w:val="32"/>
        </w:rPr>
      </w:pPr>
      <w:r w:rsidRPr="00BB7081">
        <w:rPr>
          <w:rFonts w:cstheme="minorHAnsi"/>
          <w:b/>
          <w:bCs/>
          <w:sz w:val="32"/>
          <w:szCs w:val="32"/>
        </w:rPr>
        <w:t xml:space="preserve">Federal Resources Completes Marley International Group Acquisition </w:t>
      </w:r>
    </w:p>
    <w:p w:rsidR="00CD2511" w:rsidRPr="00BB7081" w:rsidRDefault="00CD2511" w:rsidP="005942BA">
      <w:pPr>
        <w:rPr>
          <w:rFonts w:cstheme="minorHAnsi"/>
          <w:i/>
          <w:sz w:val="22"/>
          <w:szCs w:val="22"/>
        </w:rPr>
      </w:pPr>
    </w:p>
    <w:p w:rsidR="00621F48" w:rsidRPr="00BB7081" w:rsidRDefault="00621F48" w:rsidP="009B16ED">
      <w:pPr>
        <w:jc w:val="both"/>
        <w:rPr>
          <w:rFonts w:cstheme="minorHAnsi"/>
          <w:i/>
          <w:sz w:val="22"/>
          <w:szCs w:val="22"/>
        </w:rPr>
      </w:pPr>
      <w:r w:rsidRPr="00BB7081">
        <w:rPr>
          <w:rFonts w:cstheme="minorHAnsi"/>
          <w:i/>
          <w:sz w:val="22"/>
          <w:szCs w:val="22"/>
        </w:rPr>
        <w:t>The acquisition expand</w:t>
      </w:r>
      <w:r w:rsidR="00CD2511" w:rsidRPr="00BB7081">
        <w:rPr>
          <w:rFonts w:cstheme="minorHAnsi"/>
          <w:i/>
          <w:sz w:val="22"/>
          <w:szCs w:val="22"/>
        </w:rPr>
        <w:t>s</w:t>
      </w:r>
      <w:r w:rsidRPr="00BB7081">
        <w:rPr>
          <w:rFonts w:cstheme="minorHAnsi"/>
          <w:i/>
          <w:sz w:val="22"/>
          <w:szCs w:val="22"/>
        </w:rPr>
        <w:t xml:space="preserve"> upon Federal Resources’ mission to provide quality products</w:t>
      </w:r>
      <w:r w:rsidR="006D1EA5" w:rsidRPr="00BB7081">
        <w:rPr>
          <w:rFonts w:cstheme="minorHAnsi"/>
          <w:i/>
          <w:sz w:val="22"/>
          <w:szCs w:val="22"/>
        </w:rPr>
        <w:t>, create unique</w:t>
      </w:r>
      <w:r w:rsidR="00CD2511" w:rsidRPr="00BB7081">
        <w:rPr>
          <w:rFonts w:cstheme="minorHAnsi"/>
          <w:i/>
          <w:sz w:val="22"/>
          <w:szCs w:val="22"/>
        </w:rPr>
        <w:t xml:space="preserve"> value, and capitalize on emerging and active markets.</w:t>
      </w:r>
    </w:p>
    <w:p w:rsidR="00CD2511" w:rsidRPr="00BB7081" w:rsidRDefault="00CD2511" w:rsidP="009B16ED">
      <w:pPr>
        <w:jc w:val="both"/>
        <w:rPr>
          <w:rFonts w:cstheme="minorHAnsi"/>
          <w:sz w:val="22"/>
          <w:szCs w:val="22"/>
        </w:rPr>
      </w:pPr>
    </w:p>
    <w:p w:rsidR="00342C60" w:rsidRPr="00BB7081" w:rsidRDefault="005942BA" w:rsidP="009B16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B7081">
        <w:rPr>
          <w:rFonts w:cstheme="minorHAnsi"/>
          <w:b/>
          <w:bCs/>
          <w:sz w:val="22"/>
          <w:szCs w:val="22"/>
        </w:rPr>
        <w:t>Stevensville, MD (February 9, 2017)</w:t>
      </w:r>
      <w:r w:rsidRPr="00BB7081">
        <w:rPr>
          <w:rFonts w:cstheme="minorHAnsi"/>
          <w:sz w:val="22"/>
          <w:szCs w:val="22"/>
        </w:rPr>
        <w:t xml:space="preserve"> – </w:t>
      </w:r>
      <w:r w:rsidR="00342C60" w:rsidRPr="00BB7081">
        <w:rPr>
          <w:rFonts w:cstheme="minorHAnsi"/>
          <w:sz w:val="22"/>
          <w:szCs w:val="22"/>
        </w:rPr>
        <w:t>Federal Resources of Stevensville</w:t>
      </w:r>
      <w:r w:rsidR="001A5C9B" w:rsidRPr="00BB7081">
        <w:rPr>
          <w:rFonts w:cstheme="minorHAnsi"/>
          <w:sz w:val="22"/>
          <w:szCs w:val="22"/>
        </w:rPr>
        <w:t>,</w:t>
      </w:r>
      <w:r w:rsidR="00342C60" w:rsidRPr="00BB7081">
        <w:rPr>
          <w:rFonts w:cstheme="minorHAnsi"/>
          <w:sz w:val="22"/>
          <w:szCs w:val="22"/>
        </w:rPr>
        <w:t xml:space="preserve"> Maryland has acquired Marley International Group, a global product marketing firm </w:t>
      </w:r>
      <w:r w:rsidR="001A5C9B" w:rsidRPr="00BB7081">
        <w:rPr>
          <w:rFonts w:cstheme="minorHAnsi"/>
          <w:sz w:val="22"/>
          <w:szCs w:val="22"/>
        </w:rPr>
        <w:t xml:space="preserve">with </w:t>
      </w:r>
      <w:r w:rsidR="00D26D27" w:rsidRPr="00BB7081">
        <w:rPr>
          <w:rFonts w:cstheme="minorHAnsi"/>
          <w:sz w:val="22"/>
          <w:szCs w:val="22"/>
        </w:rPr>
        <w:t xml:space="preserve">focused </w:t>
      </w:r>
      <w:r w:rsidR="001A5C9B" w:rsidRPr="00BB7081">
        <w:rPr>
          <w:rFonts w:cstheme="minorHAnsi"/>
          <w:sz w:val="22"/>
          <w:szCs w:val="22"/>
        </w:rPr>
        <w:t xml:space="preserve">operations in the </w:t>
      </w:r>
      <w:r w:rsidR="001A5C9B" w:rsidRPr="00BB7081">
        <w:rPr>
          <w:rFonts w:cstheme="minorHAnsi"/>
          <w:sz w:val="22"/>
          <w:szCs w:val="22"/>
          <w:shd w:val="clear" w:color="auto" w:fill="FFFFFF"/>
        </w:rPr>
        <w:t xml:space="preserve">Arabian Gulf. </w:t>
      </w:r>
    </w:p>
    <w:p w:rsidR="00342C60" w:rsidRPr="00BB7081" w:rsidRDefault="00342C60" w:rsidP="009B16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:rsidR="004533BC" w:rsidRPr="00BB7081" w:rsidRDefault="00342C60" w:rsidP="009B16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B7081">
        <w:rPr>
          <w:rFonts w:cstheme="minorHAnsi"/>
          <w:sz w:val="22"/>
          <w:szCs w:val="22"/>
        </w:rPr>
        <w:t xml:space="preserve">Federal Resources, a prime supplier of </w:t>
      </w:r>
      <w:r w:rsidR="001A5C9B" w:rsidRPr="00BB7081">
        <w:rPr>
          <w:rFonts w:cstheme="minorHAnsi"/>
          <w:sz w:val="22"/>
          <w:szCs w:val="22"/>
        </w:rPr>
        <w:t>defense and security</w:t>
      </w:r>
      <w:r w:rsidRPr="00BB7081">
        <w:rPr>
          <w:rFonts w:cstheme="minorHAnsi"/>
          <w:sz w:val="22"/>
          <w:szCs w:val="22"/>
        </w:rPr>
        <w:t xml:space="preserve"> </w:t>
      </w:r>
      <w:r w:rsidR="00D33ACF" w:rsidRPr="00BB7081">
        <w:rPr>
          <w:rFonts w:cstheme="minorHAnsi"/>
          <w:sz w:val="22"/>
          <w:szCs w:val="22"/>
        </w:rPr>
        <w:t>solutions</w:t>
      </w:r>
      <w:r w:rsidRPr="00BB7081">
        <w:rPr>
          <w:rFonts w:cstheme="minorHAnsi"/>
          <w:sz w:val="22"/>
          <w:szCs w:val="22"/>
        </w:rPr>
        <w:t xml:space="preserve"> to the U</w:t>
      </w:r>
      <w:r w:rsidR="001A5C9B" w:rsidRPr="00BB7081">
        <w:rPr>
          <w:rFonts w:cstheme="minorHAnsi"/>
          <w:sz w:val="22"/>
          <w:szCs w:val="22"/>
        </w:rPr>
        <w:t>.</w:t>
      </w:r>
      <w:r w:rsidRPr="00BB7081">
        <w:rPr>
          <w:rFonts w:cstheme="minorHAnsi"/>
          <w:sz w:val="22"/>
          <w:szCs w:val="22"/>
        </w:rPr>
        <w:t>S</w:t>
      </w:r>
      <w:r w:rsidR="001A5C9B" w:rsidRPr="00BB7081">
        <w:rPr>
          <w:rFonts w:cstheme="minorHAnsi"/>
          <w:sz w:val="22"/>
          <w:szCs w:val="22"/>
        </w:rPr>
        <w:t>.</w:t>
      </w:r>
      <w:r w:rsidRPr="00BB7081">
        <w:rPr>
          <w:rFonts w:cstheme="minorHAnsi"/>
          <w:sz w:val="22"/>
          <w:szCs w:val="22"/>
        </w:rPr>
        <w:t xml:space="preserve"> government</w:t>
      </w:r>
      <w:r w:rsidR="006D1EA5" w:rsidRPr="00BB7081">
        <w:rPr>
          <w:rFonts w:cstheme="minorHAnsi"/>
          <w:sz w:val="22"/>
          <w:szCs w:val="22"/>
        </w:rPr>
        <w:t>,</w:t>
      </w:r>
      <w:r w:rsidRPr="00BB7081">
        <w:rPr>
          <w:rFonts w:cstheme="minorHAnsi"/>
          <w:sz w:val="22"/>
          <w:szCs w:val="22"/>
        </w:rPr>
        <w:t xml:space="preserve"> is expanding </w:t>
      </w:r>
      <w:r w:rsidR="009459AF">
        <w:rPr>
          <w:rFonts w:cstheme="minorHAnsi"/>
          <w:sz w:val="22"/>
          <w:szCs w:val="22"/>
        </w:rPr>
        <w:t xml:space="preserve">its </w:t>
      </w:r>
      <w:r w:rsidRPr="00BB7081">
        <w:rPr>
          <w:rFonts w:cstheme="minorHAnsi"/>
          <w:sz w:val="22"/>
          <w:szCs w:val="22"/>
        </w:rPr>
        <w:t>presence to include allied nations where U</w:t>
      </w:r>
      <w:r w:rsidR="001A5C9B" w:rsidRPr="00BB7081">
        <w:rPr>
          <w:rFonts w:cstheme="minorHAnsi"/>
          <w:sz w:val="22"/>
          <w:szCs w:val="22"/>
        </w:rPr>
        <w:t>.</w:t>
      </w:r>
      <w:r w:rsidRPr="00BB7081">
        <w:rPr>
          <w:rFonts w:cstheme="minorHAnsi"/>
          <w:sz w:val="22"/>
          <w:szCs w:val="22"/>
        </w:rPr>
        <w:t>S</w:t>
      </w:r>
      <w:r w:rsidR="001A5C9B" w:rsidRPr="00BB7081">
        <w:rPr>
          <w:rFonts w:cstheme="minorHAnsi"/>
          <w:sz w:val="22"/>
          <w:szCs w:val="22"/>
        </w:rPr>
        <w:t>.</w:t>
      </w:r>
      <w:r w:rsidRPr="00BB7081">
        <w:rPr>
          <w:rFonts w:cstheme="minorHAnsi"/>
          <w:sz w:val="22"/>
          <w:szCs w:val="22"/>
        </w:rPr>
        <w:t xml:space="preserve"> interests are served.</w:t>
      </w:r>
    </w:p>
    <w:p w:rsidR="00CD2511" w:rsidRPr="00BB7081" w:rsidRDefault="00CD2511" w:rsidP="009B16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73499B" w:rsidRPr="00BB7081" w:rsidRDefault="004533BC" w:rsidP="009B16E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B7081">
        <w:rPr>
          <w:rFonts w:asciiTheme="minorHAnsi" w:hAnsiTheme="minorHAnsi" w:cstheme="minorHAnsi"/>
          <w:sz w:val="22"/>
          <w:szCs w:val="22"/>
        </w:rPr>
        <w:t>Marley International Group</w:t>
      </w:r>
      <w:r w:rsidR="00D26D27" w:rsidRPr="00BB7081">
        <w:rPr>
          <w:rFonts w:asciiTheme="minorHAnsi" w:hAnsiTheme="minorHAnsi" w:cstheme="minorHAnsi"/>
          <w:sz w:val="22"/>
          <w:szCs w:val="22"/>
        </w:rPr>
        <w:t xml:space="preserve"> was founded </w:t>
      </w:r>
      <w:r w:rsidR="004D65AF">
        <w:rPr>
          <w:rFonts w:asciiTheme="minorHAnsi" w:hAnsiTheme="minorHAnsi" w:cstheme="minorHAnsi"/>
          <w:sz w:val="22"/>
          <w:szCs w:val="22"/>
        </w:rPr>
        <w:t xml:space="preserve">as a </w:t>
      </w:r>
      <w:r w:rsidRPr="00BB7081">
        <w:rPr>
          <w:rFonts w:asciiTheme="minorHAnsi" w:hAnsiTheme="minorHAnsi" w:cstheme="minorHAnsi"/>
          <w:sz w:val="22"/>
          <w:szCs w:val="22"/>
        </w:rPr>
        <w:t xml:space="preserve">multi-national partnership of professionals from the medical, defense, and energy </w:t>
      </w:r>
      <w:r w:rsidR="009459AF">
        <w:rPr>
          <w:rFonts w:asciiTheme="minorHAnsi" w:hAnsiTheme="minorHAnsi" w:cstheme="minorHAnsi"/>
          <w:sz w:val="22"/>
          <w:szCs w:val="22"/>
        </w:rPr>
        <w:t>industries</w:t>
      </w:r>
      <w:r w:rsidR="00D26D27" w:rsidRPr="00BB7081">
        <w:rPr>
          <w:rFonts w:asciiTheme="minorHAnsi" w:hAnsiTheme="minorHAnsi" w:cstheme="minorHAnsi"/>
          <w:sz w:val="22"/>
          <w:szCs w:val="22"/>
        </w:rPr>
        <w:t>.</w:t>
      </w:r>
      <w:r w:rsidR="009B16ED">
        <w:rPr>
          <w:rFonts w:asciiTheme="minorHAnsi" w:hAnsiTheme="minorHAnsi" w:cstheme="minorHAnsi"/>
          <w:sz w:val="22"/>
          <w:szCs w:val="22"/>
        </w:rPr>
        <w:t xml:space="preserve">  </w:t>
      </w:r>
      <w:r w:rsidR="0073499B" w:rsidRPr="00BB7081">
        <w:rPr>
          <w:rFonts w:asciiTheme="minorHAnsi" w:hAnsiTheme="minorHAnsi" w:cstheme="minorHAnsi"/>
          <w:sz w:val="22"/>
          <w:szCs w:val="22"/>
        </w:rPr>
        <w:t>Specializing in all aspects of the contract selling process, the team of experts provide</w:t>
      </w:r>
      <w:r w:rsidR="009459AF">
        <w:rPr>
          <w:rFonts w:asciiTheme="minorHAnsi" w:hAnsiTheme="minorHAnsi" w:cstheme="minorHAnsi"/>
          <w:sz w:val="22"/>
          <w:szCs w:val="22"/>
        </w:rPr>
        <w:t>s</w:t>
      </w:r>
      <w:r w:rsidR="0073499B" w:rsidRPr="00BB7081">
        <w:rPr>
          <w:rFonts w:asciiTheme="minorHAnsi" w:hAnsiTheme="minorHAnsi" w:cstheme="minorHAnsi"/>
          <w:sz w:val="22"/>
          <w:szCs w:val="22"/>
        </w:rPr>
        <w:t xml:space="preserve"> strategic advice to U.S. manufacturers who wish to expand in the Arabian Gulf.</w:t>
      </w:r>
    </w:p>
    <w:p w:rsidR="00342C60" w:rsidRPr="00BB7081" w:rsidRDefault="00342C60" w:rsidP="009B16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B7081">
        <w:rPr>
          <w:rFonts w:cstheme="minorHAnsi"/>
          <w:sz w:val="22"/>
          <w:szCs w:val="22"/>
        </w:rPr>
        <w:t>Robert McWilliams, CEO of Federal Resources</w:t>
      </w:r>
      <w:r w:rsidR="00BB7081">
        <w:rPr>
          <w:rFonts w:cstheme="minorHAnsi"/>
          <w:sz w:val="22"/>
          <w:szCs w:val="22"/>
        </w:rPr>
        <w:t>,</w:t>
      </w:r>
      <w:r w:rsidRPr="00BB7081">
        <w:rPr>
          <w:rFonts w:cstheme="minorHAnsi"/>
          <w:sz w:val="22"/>
          <w:szCs w:val="22"/>
        </w:rPr>
        <w:t xml:space="preserve"> announced to shareholders and employees</w:t>
      </w:r>
      <w:r w:rsidR="001D59C8">
        <w:rPr>
          <w:rFonts w:cstheme="minorHAnsi"/>
          <w:sz w:val="22"/>
          <w:szCs w:val="22"/>
        </w:rPr>
        <w:t xml:space="preserve"> </w:t>
      </w:r>
      <w:r w:rsidRPr="00BB7081">
        <w:rPr>
          <w:rFonts w:cstheme="minorHAnsi"/>
          <w:sz w:val="22"/>
          <w:szCs w:val="22"/>
        </w:rPr>
        <w:t>that</w:t>
      </w:r>
      <w:r w:rsidR="00C44382">
        <w:rPr>
          <w:rFonts w:cstheme="minorHAnsi"/>
          <w:sz w:val="22"/>
          <w:szCs w:val="22"/>
        </w:rPr>
        <w:t xml:space="preserve"> the acquisition is imperative</w:t>
      </w:r>
      <w:r w:rsidR="00764B13">
        <w:rPr>
          <w:rFonts w:cstheme="minorHAnsi"/>
          <w:sz w:val="22"/>
          <w:szCs w:val="22"/>
        </w:rPr>
        <w:t xml:space="preserve"> in</w:t>
      </w:r>
      <w:r w:rsidRPr="00BB7081">
        <w:rPr>
          <w:rFonts w:cstheme="minorHAnsi"/>
          <w:sz w:val="22"/>
          <w:szCs w:val="22"/>
        </w:rPr>
        <w:t xml:space="preserve"> following the company’s strategic efforts to </w:t>
      </w:r>
      <w:r w:rsidR="004D65AF">
        <w:rPr>
          <w:rFonts w:cstheme="minorHAnsi"/>
          <w:sz w:val="22"/>
          <w:szCs w:val="22"/>
        </w:rPr>
        <w:t xml:space="preserve">expand </w:t>
      </w:r>
      <w:r w:rsidR="00C44382">
        <w:rPr>
          <w:rFonts w:cstheme="minorHAnsi"/>
          <w:sz w:val="22"/>
          <w:szCs w:val="22"/>
        </w:rPr>
        <w:t xml:space="preserve">upon its global </w:t>
      </w:r>
      <w:r w:rsidR="004D65AF">
        <w:rPr>
          <w:rFonts w:cstheme="minorHAnsi"/>
          <w:sz w:val="22"/>
          <w:szCs w:val="22"/>
        </w:rPr>
        <w:t>reach</w:t>
      </w:r>
      <w:r w:rsidR="00C44382">
        <w:rPr>
          <w:rFonts w:cstheme="minorHAnsi"/>
          <w:sz w:val="22"/>
          <w:szCs w:val="22"/>
        </w:rPr>
        <w:t xml:space="preserve"> and continually enhance the </w:t>
      </w:r>
      <w:r w:rsidR="004D65AF">
        <w:rPr>
          <w:rFonts w:cstheme="minorHAnsi"/>
          <w:sz w:val="22"/>
          <w:szCs w:val="22"/>
        </w:rPr>
        <w:t xml:space="preserve">key product and service solutions </w:t>
      </w:r>
      <w:r w:rsidR="00C44382">
        <w:rPr>
          <w:rFonts w:cstheme="minorHAnsi"/>
          <w:sz w:val="22"/>
          <w:szCs w:val="22"/>
        </w:rPr>
        <w:t>for which the company is</w:t>
      </w:r>
      <w:r w:rsidR="004D65AF">
        <w:rPr>
          <w:rFonts w:cstheme="minorHAnsi"/>
          <w:sz w:val="22"/>
          <w:szCs w:val="22"/>
        </w:rPr>
        <w:t xml:space="preserve"> known</w:t>
      </w:r>
      <w:r w:rsidR="00C44382">
        <w:rPr>
          <w:rFonts w:cstheme="minorHAnsi"/>
          <w:sz w:val="22"/>
          <w:szCs w:val="22"/>
        </w:rPr>
        <w:t xml:space="preserve">.  </w:t>
      </w:r>
      <w:r w:rsidRPr="00BB7081">
        <w:rPr>
          <w:rFonts w:cstheme="minorHAnsi"/>
          <w:sz w:val="22"/>
          <w:szCs w:val="22"/>
        </w:rPr>
        <w:t>“We believe the Marley acquisition give</w:t>
      </w:r>
      <w:r w:rsidR="00BB7081">
        <w:rPr>
          <w:rFonts w:cstheme="minorHAnsi"/>
          <w:sz w:val="22"/>
          <w:szCs w:val="22"/>
        </w:rPr>
        <w:t xml:space="preserve">s us tremendous </w:t>
      </w:r>
      <w:r w:rsidR="004D65AF">
        <w:rPr>
          <w:rFonts w:cstheme="minorHAnsi"/>
          <w:sz w:val="22"/>
          <w:szCs w:val="22"/>
        </w:rPr>
        <w:t>reach</w:t>
      </w:r>
      <w:r w:rsidR="00245DF3">
        <w:rPr>
          <w:rFonts w:cstheme="minorHAnsi"/>
          <w:sz w:val="22"/>
          <w:szCs w:val="22"/>
        </w:rPr>
        <w:t xml:space="preserve"> and insight</w:t>
      </w:r>
      <w:r w:rsidR="004D65AF">
        <w:rPr>
          <w:rFonts w:cstheme="minorHAnsi"/>
          <w:sz w:val="22"/>
          <w:szCs w:val="22"/>
        </w:rPr>
        <w:t xml:space="preserve"> into emerging markets </w:t>
      </w:r>
      <w:r w:rsidR="00BB7081">
        <w:rPr>
          <w:rFonts w:cstheme="minorHAnsi"/>
          <w:sz w:val="22"/>
          <w:szCs w:val="22"/>
        </w:rPr>
        <w:t>vis-a-</w:t>
      </w:r>
      <w:r w:rsidRPr="00BB7081">
        <w:rPr>
          <w:rFonts w:cstheme="minorHAnsi"/>
          <w:sz w:val="22"/>
          <w:szCs w:val="22"/>
        </w:rPr>
        <w:t xml:space="preserve">vis </w:t>
      </w:r>
      <w:r w:rsidR="009459AF">
        <w:rPr>
          <w:rFonts w:cstheme="minorHAnsi"/>
          <w:sz w:val="22"/>
          <w:szCs w:val="22"/>
        </w:rPr>
        <w:t>it</w:t>
      </w:r>
      <w:r w:rsidR="004D65AF">
        <w:rPr>
          <w:rFonts w:cstheme="minorHAnsi"/>
          <w:sz w:val="22"/>
          <w:szCs w:val="22"/>
        </w:rPr>
        <w:t xml:space="preserve">s </w:t>
      </w:r>
      <w:r w:rsidRPr="00BB7081">
        <w:rPr>
          <w:rFonts w:cstheme="minorHAnsi"/>
          <w:sz w:val="22"/>
          <w:szCs w:val="22"/>
        </w:rPr>
        <w:t xml:space="preserve">established </w:t>
      </w:r>
      <w:r w:rsidR="00C44382">
        <w:rPr>
          <w:rFonts w:cstheme="minorHAnsi"/>
          <w:sz w:val="22"/>
          <w:szCs w:val="22"/>
        </w:rPr>
        <w:t>customer and agent base.”</w:t>
      </w:r>
    </w:p>
    <w:p w:rsidR="00CD2511" w:rsidRPr="00BB7081" w:rsidRDefault="00CD2511" w:rsidP="009B16ED">
      <w:pPr>
        <w:jc w:val="both"/>
        <w:rPr>
          <w:rFonts w:cstheme="minorHAnsi"/>
          <w:sz w:val="22"/>
          <w:szCs w:val="22"/>
        </w:rPr>
      </w:pPr>
    </w:p>
    <w:p w:rsidR="006D1EA5" w:rsidRPr="00BB7081" w:rsidRDefault="006D1EA5" w:rsidP="009B16ED">
      <w:pPr>
        <w:jc w:val="both"/>
        <w:rPr>
          <w:rFonts w:cstheme="minorHAnsi"/>
          <w:sz w:val="22"/>
          <w:szCs w:val="22"/>
        </w:rPr>
      </w:pPr>
      <w:r w:rsidRPr="00BB7081">
        <w:rPr>
          <w:rFonts w:cstheme="minorHAnsi"/>
          <w:sz w:val="22"/>
          <w:szCs w:val="22"/>
        </w:rPr>
        <w:t>“Marley International has b</w:t>
      </w:r>
      <w:r w:rsidR="004D65AF">
        <w:rPr>
          <w:rFonts w:cstheme="minorHAnsi"/>
          <w:sz w:val="22"/>
          <w:szCs w:val="22"/>
        </w:rPr>
        <w:t xml:space="preserve">uilt a </w:t>
      </w:r>
      <w:r w:rsidRPr="00BB7081">
        <w:rPr>
          <w:rFonts w:cstheme="minorHAnsi"/>
          <w:sz w:val="22"/>
          <w:szCs w:val="22"/>
        </w:rPr>
        <w:t xml:space="preserve">strong network of relationships and established </w:t>
      </w:r>
      <w:r w:rsidR="0073499B" w:rsidRPr="00BB7081">
        <w:rPr>
          <w:rFonts w:cstheme="minorHAnsi"/>
          <w:sz w:val="22"/>
          <w:szCs w:val="22"/>
        </w:rPr>
        <w:t xml:space="preserve">product </w:t>
      </w:r>
      <w:r w:rsidRPr="00BB7081">
        <w:rPr>
          <w:rFonts w:cstheme="minorHAnsi"/>
          <w:sz w:val="22"/>
          <w:szCs w:val="22"/>
        </w:rPr>
        <w:t>pipeline</w:t>
      </w:r>
      <w:r w:rsidR="00C44382">
        <w:rPr>
          <w:rFonts w:cstheme="minorHAnsi"/>
          <w:sz w:val="22"/>
          <w:szCs w:val="22"/>
        </w:rPr>
        <w:t>s</w:t>
      </w:r>
      <w:r w:rsidRPr="00BB7081">
        <w:rPr>
          <w:rFonts w:cstheme="minorHAnsi"/>
          <w:sz w:val="22"/>
          <w:szCs w:val="22"/>
        </w:rPr>
        <w:t xml:space="preserve"> in key markets that will </w:t>
      </w:r>
      <w:r w:rsidR="009B16ED">
        <w:rPr>
          <w:rFonts w:cstheme="minorHAnsi"/>
          <w:sz w:val="22"/>
          <w:szCs w:val="22"/>
        </w:rPr>
        <w:t xml:space="preserve">continue to </w:t>
      </w:r>
      <w:r w:rsidRPr="00BB7081">
        <w:rPr>
          <w:rFonts w:cstheme="minorHAnsi"/>
          <w:sz w:val="22"/>
          <w:szCs w:val="22"/>
        </w:rPr>
        <w:t xml:space="preserve">propel </w:t>
      </w:r>
      <w:r w:rsidR="00C44382">
        <w:rPr>
          <w:rFonts w:cstheme="minorHAnsi"/>
          <w:sz w:val="22"/>
          <w:szCs w:val="22"/>
        </w:rPr>
        <w:t xml:space="preserve">and position </w:t>
      </w:r>
      <w:r w:rsidRPr="00BB7081">
        <w:rPr>
          <w:rFonts w:cstheme="minorHAnsi"/>
          <w:sz w:val="22"/>
          <w:szCs w:val="22"/>
        </w:rPr>
        <w:t xml:space="preserve">Federal Resources </w:t>
      </w:r>
      <w:r w:rsidR="009B16ED">
        <w:rPr>
          <w:rFonts w:cstheme="minorHAnsi"/>
          <w:sz w:val="22"/>
          <w:szCs w:val="22"/>
        </w:rPr>
        <w:t>as</w:t>
      </w:r>
      <w:r w:rsidR="004D65AF">
        <w:rPr>
          <w:rFonts w:cstheme="minorHAnsi"/>
          <w:sz w:val="22"/>
          <w:szCs w:val="22"/>
        </w:rPr>
        <w:t xml:space="preserve"> a</w:t>
      </w:r>
      <w:r w:rsidR="009B16ED">
        <w:rPr>
          <w:rFonts w:cstheme="minorHAnsi"/>
          <w:sz w:val="22"/>
          <w:szCs w:val="22"/>
        </w:rPr>
        <w:t>n internationally known</w:t>
      </w:r>
      <w:r w:rsidR="004D65AF">
        <w:rPr>
          <w:rFonts w:cstheme="minorHAnsi"/>
          <w:sz w:val="22"/>
          <w:szCs w:val="22"/>
        </w:rPr>
        <w:t xml:space="preserve"> solutions prov</w:t>
      </w:r>
      <w:r w:rsidR="009459AF">
        <w:rPr>
          <w:rFonts w:cstheme="minorHAnsi"/>
          <w:sz w:val="22"/>
          <w:szCs w:val="22"/>
        </w:rPr>
        <w:t>ider</w:t>
      </w:r>
      <w:r w:rsidRPr="00BB7081">
        <w:rPr>
          <w:rFonts w:cstheme="minorHAnsi"/>
          <w:sz w:val="22"/>
          <w:szCs w:val="22"/>
        </w:rPr>
        <w:t>,” says Marley International’s Managing Director</w:t>
      </w:r>
      <w:r w:rsidR="00BB7081">
        <w:rPr>
          <w:rFonts w:cstheme="minorHAnsi"/>
          <w:sz w:val="22"/>
          <w:szCs w:val="22"/>
        </w:rPr>
        <w:t>,</w:t>
      </w:r>
      <w:r w:rsidRPr="00BB7081">
        <w:rPr>
          <w:rFonts w:cstheme="minorHAnsi"/>
          <w:sz w:val="22"/>
          <w:szCs w:val="22"/>
        </w:rPr>
        <w:t xml:space="preserve"> David Loeser.</w:t>
      </w:r>
    </w:p>
    <w:p w:rsidR="00342C60" w:rsidRPr="00BB7081" w:rsidRDefault="00342C60" w:rsidP="009B16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7175F2" w:rsidRPr="00BB7081" w:rsidRDefault="00342C60" w:rsidP="009B16ED">
      <w:pPr>
        <w:jc w:val="both"/>
        <w:rPr>
          <w:rFonts w:cstheme="minorHAnsi"/>
          <w:sz w:val="22"/>
          <w:szCs w:val="22"/>
        </w:rPr>
      </w:pPr>
      <w:r w:rsidRPr="00BB7081">
        <w:rPr>
          <w:rFonts w:cstheme="minorHAnsi"/>
          <w:sz w:val="22"/>
          <w:szCs w:val="22"/>
        </w:rPr>
        <w:t>Terms of the transaction were not disclosed but Federal Resources reported they would merge operations in its Stevensville</w:t>
      </w:r>
      <w:r w:rsidR="001A5C9B" w:rsidRPr="00BB7081">
        <w:rPr>
          <w:rFonts w:cstheme="minorHAnsi"/>
          <w:sz w:val="22"/>
          <w:szCs w:val="22"/>
        </w:rPr>
        <w:t>,</w:t>
      </w:r>
      <w:r w:rsidRPr="00BB7081">
        <w:rPr>
          <w:rFonts w:cstheme="minorHAnsi"/>
          <w:sz w:val="22"/>
          <w:szCs w:val="22"/>
        </w:rPr>
        <w:t xml:space="preserve"> Maryland headquarters</w:t>
      </w:r>
      <w:r w:rsidR="001A5C9B" w:rsidRPr="00BB7081">
        <w:rPr>
          <w:rFonts w:cstheme="minorHAnsi"/>
          <w:sz w:val="22"/>
          <w:szCs w:val="22"/>
        </w:rPr>
        <w:t xml:space="preserve"> and </w:t>
      </w:r>
      <w:r w:rsidR="009459AF">
        <w:rPr>
          <w:rFonts w:cstheme="minorHAnsi"/>
          <w:sz w:val="22"/>
          <w:szCs w:val="22"/>
        </w:rPr>
        <w:t xml:space="preserve">potentially </w:t>
      </w:r>
      <w:r w:rsidR="001A5C9B" w:rsidRPr="00BB7081">
        <w:rPr>
          <w:rFonts w:cstheme="minorHAnsi"/>
          <w:sz w:val="22"/>
          <w:szCs w:val="22"/>
        </w:rPr>
        <w:t>establish office</w:t>
      </w:r>
      <w:r w:rsidR="004D65AF">
        <w:rPr>
          <w:rFonts w:cstheme="minorHAnsi"/>
          <w:sz w:val="22"/>
          <w:szCs w:val="22"/>
        </w:rPr>
        <w:t>s abroad</w:t>
      </w:r>
      <w:r w:rsidR="009459AF">
        <w:rPr>
          <w:rFonts w:cstheme="minorHAnsi"/>
          <w:sz w:val="22"/>
          <w:szCs w:val="22"/>
        </w:rPr>
        <w:t>.</w:t>
      </w:r>
    </w:p>
    <w:p w:rsidR="006F2271" w:rsidRPr="00BB7081" w:rsidRDefault="006F2271" w:rsidP="009B16ED">
      <w:pPr>
        <w:jc w:val="both"/>
        <w:rPr>
          <w:rFonts w:cstheme="minorHAnsi"/>
          <w:sz w:val="22"/>
          <w:szCs w:val="22"/>
        </w:rPr>
      </w:pPr>
    </w:p>
    <w:p w:rsidR="00BB7081" w:rsidRDefault="00BB7081" w:rsidP="009B16ED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br w:type="page"/>
      </w:r>
    </w:p>
    <w:p w:rsidR="006F2271" w:rsidRPr="00BB7081" w:rsidRDefault="006F2271" w:rsidP="009B16ED">
      <w:pPr>
        <w:jc w:val="both"/>
        <w:rPr>
          <w:rFonts w:cstheme="minorHAnsi"/>
          <w:b/>
          <w:sz w:val="22"/>
          <w:szCs w:val="22"/>
        </w:rPr>
      </w:pPr>
      <w:r w:rsidRPr="00BB7081">
        <w:rPr>
          <w:rFonts w:cstheme="minorHAnsi"/>
          <w:b/>
          <w:sz w:val="22"/>
          <w:szCs w:val="22"/>
        </w:rPr>
        <w:t>About Federal Resources</w:t>
      </w:r>
    </w:p>
    <w:p w:rsidR="006F2271" w:rsidRPr="00BB7081" w:rsidRDefault="006F2271" w:rsidP="009B16ED">
      <w:pPr>
        <w:jc w:val="both"/>
        <w:rPr>
          <w:rFonts w:cstheme="minorHAnsi"/>
          <w:sz w:val="22"/>
          <w:szCs w:val="22"/>
        </w:rPr>
      </w:pPr>
      <w:r w:rsidRPr="00BB7081">
        <w:rPr>
          <w:rFonts w:cstheme="minorHAnsi"/>
          <w:sz w:val="22"/>
          <w:szCs w:val="22"/>
        </w:rPr>
        <w:t xml:space="preserve">Founded in 1986, Federal Resources provides mission critical solutions to United States Military, Department of Defense, Federal Government, and State and Local responder markets. </w:t>
      </w:r>
      <w:r w:rsidR="00F025D7">
        <w:rPr>
          <w:rFonts w:cstheme="minorHAnsi"/>
          <w:sz w:val="22"/>
          <w:szCs w:val="22"/>
        </w:rPr>
        <w:t xml:space="preserve"> </w:t>
      </w:r>
      <w:r w:rsidRPr="00BB7081">
        <w:rPr>
          <w:rFonts w:cstheme="minorHAnsi"/>
          <w:sz w:val="22"/>
          <w:szCs w:val="22"/>
        </w:rPr>
        <w:t>The company integrates expertise in innovative technologies, best practices in business procurement, comprehensive technical services, and training into a total life-cycle solution to support and sustain the warfighter and first responder.</w:t>
      </w:r>
    </w:p>
    <w:p w:rsidR="001A5C9B" w:rsidRPr="00BB7081" w:rsidRDefault="001A5C9B" w:rsidP="009B16ED">
      <w:pPr>
        <w:jc w:val="both"/>
        <w:rPr>
          <w:rFonts w:cstheme="minorHAnsi"/>
          <w:sz w:val="22"/>
          <w:szCs w:val="22"/>
        </w:rPr>
      </w:pPr>
    </w:p>
    <w:p w:rsidR="006F2271" w:rsidRPr="00BB7081" w:rsidRDefault="006F2271" w:rsidP="009B16ED">
      <w:pPr>
        <w:jc w:val="both"/>
        <w:rPr>
          <w:rFonts w:cstheme="minorHAnsi"/>
          <w:b/>
          <w:sz w:val="22"/>
          <w:szCs w:val="22"/>
        </w:rPr>
      </w:pPr>
      <w:r w:rsidRPr="00BB7081">
        <w:rPr>
          <w:rFonts w:cstheme="minorHAnsi"/>
          <w:b/>
          <w:sz w:val="22"/>
          <w:szCs w:val="22"/>
        </w:rPr>
        <w:t xml:space="preserve">About Marley International Group </w:t>
      </w:r>
    </w:p>
    <w:p w:rsidR="00AA26D2" w:rsidRPr="009B16ED" w:rsidRDefault="0073499B" w:rsidP="009B16E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B7081">
        <w:rPr>
          <w:rFonts w:asciiTheme="minorHAnsi" w:hAnsiTheme="minorHAnsi" w:cstheme="minorHAnsi"/>
          <w:sz w:val="22"/>
          <w:szCs w:val="22"/>
        </w:rPr>
        <w:t>Marley International Group is a multi-national partnership of professionals from the medical, defense</w:t>
      </w:r>
      <w:r w:rsidR="00BB7081" w:rsidRPr="00BB7081">
        <w:rPr>
          <w:rFonts w:asciiTheme="minorHAnsi" w:hAnsiTheme="minorHAnsi" w:cstheme="minorHAnsi"/>
          <w:sz w:val="22"/>
          <w:szCs w:val="22"/>
        </w:rPr>
        <w:t xml:space="preserve">, and energy businesses.  Providing comprehensive approaches to its clients, the </w:t>
      </w:r>
      <w:r w:rsidRPr="00BB7081">
        <w:rPr>
          <w:rFonts w:asciiTheme="minorHAnsi" w:hAnsiTheme="minorHAnsi" w:cstheme="minorHAnsi"/>
          <w:sz w:val="22"/>
          <w:szCs w:val="22"/>
        </w:rPr>
        <w:t>company specializes in all aspects of the contract selling process to include trade compliance (ITAR/</w:t>
      </w:r>
      <w:r w:rsidR="009459AF">
        <w:rPr>
          <w:rFonts w:asciiTheme="minorHAnsi" w:hAnsiTheme="minorHAnsi" w:cstheme="minorHAnsi"/>
          <w:sz w:val="22"/>
          <w:szCs w:val="22"/>
        </w:rPr>
        <w:t>EAR/</w:t>
      </w:r>
      <w:r w:rsidRPr="00BB7081">
        <w:rPr>
          <w:rFonts w:asciiTheme="minorHAnsi" w:hAnsiTheme="minorHAnsi" w:cstheme="minorHAnsi"/>
          <w:sz w:val="22"/>
          <w:szCs w:val="22"/>
        </w:rPr>
        <w:t>FCPA), banking and trade finance, contract negotiation, export services, transport, and bilateral relationship building.</w:t>
      </w:r>
      <w:r w:rsidR="00BB7081" w:rsidRPr="00BB70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F025D7">
        <w:rPr>
          <w:rFonts w:asciiTheme="minorHAnsi" w:hAnsiTheme="minorHAnsi" w:cstheme="minorHAnsi"/>
          <w:sz w:val="22"/>
          <w:szCs w:val="22"/>
          <w:shd w:val="clear" w:color="auto" w:fill="FFFFFF"/>
        </w:rPr>
        <w:t>Marley International Group o</w:t>
      </w:r>
      <w:r w:rsidR="00BB7081" w:rsidRPr="00BB7081">
        <w:rPr>
          <w:rFonts w:asciiTheme="minorHAnsi" w:hAnsiTheme="minorHAnsi" w:cstheme="minorHAnsi"/>
          <w:sz w:val="22"/>
          <w:szCs w:val="22"/>
          <w:shd w:val="clear" w:color="auto" w:fill="FFFFFF"/>
        </w:rPr>
        <w:t>perates in the continental U</w:t>
      </w:r>
      <w:r w:rsidR="00BB708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BB7081" w:rsidRPr="00BB7081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BB708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9459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B16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and </w:t>
      </w:r>
      <w:r w:rsidR="009459AF">
        <w:rPr>
          <w:rFonts w:asciiTheme="minorHAnsi" w:hAnsiTheme="minorHAnsi" w:cstheme="minorHAnsi"/>
          <w:sz w:val="22"/>
          <w:szCs w:val="22"/>
          <w:shd w:val="clear" w:color="auto" w:fill="FFFFFF"/>
        </w:rPr>
        <w:t>the Arabian P</w:t>
      </w:r>
      <w:r w:rsidR="00BB7081" w:rsidRPr="00BB7081">
        <w:rPr>
          <w:rFonts w:asciiTheme="minorHAnsi" w:hAnsiTheme="minorHAnsi" w:cstheme="minorHAnsi"/>
          <w:sz w:val="22"/>
          <w:szCs w:val="22"/>
          <w:shd w:val="clear" w:color="auto" w:fill="FFFFFF"/>
        </w:rPr>
        <w:t>eninsula</w:t>
      </w:r>
      <w:r w:rsidR="00F025D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sectPr w:rsidR="00AA26D2" w:rsidRPr="009B16ED" w:rsidSect="004527BC">
      <w:footerReference w:type="default" r:id="rId9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21" w:rsidRDefault="00EC0F21" w:rsidP="009B16ED">
      <w:r>
        <w:separator/>
      </w:r>
    </w:p>
  </w:endnote>
  <w:endnote w:type="continuationSeparator" w:id="0">
    <w:p w:rsidR="00EC0F21" w:rsidRDefault="00EC0F21" w:rsidP="009B1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466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6ED" w:rsidRDefault="008957A4">
        <w:pPr>
          <w:pStyle w:val="Footer"/>
          <w:jc w:val="center"/>
        </w:pPr>
        <w:fldSimple w:instr=" PAGE   \* MERGEFORMAT ">
          <w:r w:rsidR="008078EF">
            <w:rPr>
              <w:noProof/>
            </w:rPr>
            <w:t>1</w:t>
          </w:r>
        </w:fldSimple>
      </w:p>
    </w:sdtContent>
  </w:sdt>
  <w:p w:rsidR="009B16ED" w:rsidRDefault="009B16E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21" w:rsidRDefault="00EC0F21" w:rsidP="009B16ED">
      <w:r>
        <w:separator/>
      </w:r>
    </w:p>
  </w:footnote>
  <w:footnote w:type="continuationSeparator" w:id="0">
    <w:p w:rsidR="00EC0F21" w:rsidRDefault="00EC0F21" w:rsidP="009B1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rA0MDY3NTIxNTAwNzdR0lEKTi0uzszPAykwqgUAW/cViCwAAAA="/>
  </w:docVars>
  <w:rsids>
    <w:rsidRoot w:val="00342C60"/>
    <w:rsid w:val="001A5C9B"/>
    <w:rsid w:val="001C5BEC"/>
    <w:rsid w:val="001D59C8"/>
    <w:rsid w:val="00245DF3"/>
    <w:rsid w:val="00342C60"/>
    <w:rsid w:val="004527BC"/>
    <w:rsid w:val="004533BC"/>
    <w:rsid w:val="004D65AF"/>
    <w:rsid w:val="005942BA"/>
    <w:rsid w:val="005C1203"/>
    <w:rsid w:val="00621F48"/>
    <w:rsid w:val="006D1EA5"/>
    <w:rsid w:val="006F2271"/>
    <w:rsid w:val="007175F2"/>
    <w:rsid w:val="0073499B"/>
    <w:rsid w:val="00764B13"/>
    <w:rsid w:val="008078EF"/>
    <w:rsid w:val="008957A4"/>
    <w:rsid w:val="009459AF"/>
    <w:rsid w:val="009B16ED"/>
    <w:rsid w:val="00AA26D2"/>
    <w:rsid w:val="00BB7081"/>
    <w:rsid w:val="00C44382"/>
    <w:rsid w:val="00CD2511"/>
    <w:rsid w:val="00D26D27"/>
    <w:rsid w:val="00D33ACF"/>
    <w:rsid w:val="00D370F4"/>
    <w:rsid w:val="00E01AB7"/>
    <w:rsid w:val="00EC0F21"/>
    <w:rsid w:val="00F025D7"/>
  </w:rsids>
  <m:mathPr>
    <m:mathFont m:val="American Typewriter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A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5942B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2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2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2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33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DefaultParagraphFont"/>
    <w:rsid w:val="004533BC"/>
  </w:style>
  <w:style w:type="character" w:customStyle="1" w:styleId="apple-converted-space">
    <w:name w:val="apple-converted-space"/>
    <w:basedOn w:val="DefaultParagraphFont"/>
    <w:rsid w:val="004533BC"/>
  </w:style>
  <w:style w:type="paragraph" w:styleId="Header">
    <w:name w:val="header"/>
    <w:basedOn w:val="Normal"/>
    <w:link w:val="HeaderChar"/>
    <w:uiPriority w:val="99"/>
    <w:unhideWhenUsed/>
    <w:rsid w:val="009B1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6ED"/>
  </w:style>
  <w:style w:type="paragraph" w:styleId="Footer">
    <w:name w:val="footer"/>
    <w:basedOn w:val="Normal"/>
    <w:link w:val="FooterChar"/>
    <w:uiPriority w:val="99"/>
    <w:unhideWhenUsed/>
    <w:rsid w:val="009B1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Kelly.Huston@federalresources.com" TargetMode="External"/><Relationship Id="rId8" Type="http://schemas.openxmlformats.org/officeDocument/2006/relationships/hyperlink" Target="mailto:Jason.Stallings@federalresources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Loeser</dc:creator>
  <cp:keywords/>
  <dc:description/>
  <cp:lastModifiedBy>Carole Parker</cp:lastModifiedBy>
  <cp:revision>2</cp:revision>
  <cp:lastPrinted>2017-02-08T20:06:00Z</cp:lastPrinted>
  <dcterms:created xsi:type="dcterms:W3CDTF">2017-02-13T14:22:00Z</dcterms:created>
  <dcterms:modified xsi:type="dcterms:W3CDTF">2017-02-13T14:22:00Z</dcterms:modified>
</cp:coreProperties>
</file>